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145AA" w14:textId="77777777" w:rsidR="00D05607" w:rsidRPr="00673071" w:rsidRDefault="00D05607" w:rsidP="00D05607">
      <w:pPr>
        <w:ind w:left="-284" w:right="-291"/>
        <w:jc w:val="center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Canadian Association for Theatre Research / Association Canadienne de la Recherche </w:t>
      </w:r>
      <w:proofErr w:type="spellStart"/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Théâtrale</w:t>
      </w:r>
      <w:proofErr w:type="spellEnd"/>
    </w:p>
    <w:p w14:paraId="54BA765B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105B549B" w14:textId="1659C2A9" w:rsidR="00D05607" w:rsidRPr="00673071" w:rsidRDefault="00D05607" w:rsidP="00D05607">
      <w:pPr>
        <w:pStyle w:val="Heading1"/>
        <w:keepNext/>
        <w:keepLines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CATR/ACRT Nominations Committee Call for Candidates – 20</w:t>
      </w:r>
      <w:r w:rsidR="007F5BFA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="005C19AE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Election</w:t>
      </w:r>
    </w:p>
    <w:p w14:paraId="1AC98618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4029FAA5" w14:textId="06676BAB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The CATR/ACRT requires a Board of Directors that includes one representative from each of the following geographical areas: Atlantic Region, Québec, Ontario, Prairie Region, Alberta and the Territories, and British Columbia. In addition, the Board will also include one francophone representative, </w:t>
      </w:r>
      <w:r w:rsidR="007F5BFA"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two 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>graduate student representative</w:t>
      </w:r>
      <w:r w:rsidR="007F5BFA" w:rsidRPr="00673071">
        <w:rPr>
          <w:rFonts w:asciiTheme="majorHAnsi" w:hAnsiTheme="majorHAnsi" w:cstheme="majorHAnsi"/>
          <w:sz w:val="22"/>
          <w:szCs w:val="22"/>
          <w:lang w:val="en-CA"/>
        </w:rPr>
        <w:t>s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, </w:t>
      </w:r>
      <w:r w:rsidR="007F5BFA" w:rsidRPr="00673071">
        <w:rPr>
          <w:rFonts w:asciiTheme="majorHAnsi" w:hAnsiTheme="majorHAnsi" w:cstheme="majorHAnsi"/>
          <w:sz w:val="22"/>
          <w:szCs w:val="22"/>
          <w:lang w:val="en-CA"/>
        </w:rPr>
        <w:t>two Representatives at Large, and one Unaffiliated Scholar Representative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>.</w:t>
      </w:r>
    </w:p>
    <w:p w14:paraId="25816110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6F756379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u w:val="single"/>
          <w:lang w:val="en-CA"/>
        </w:rPr>
        <w:t>Election and Responsibilities</w:t>
      </w:r>
    </w:p>
    <w:p w14:paraId="05760FCC" w14:textId="77777777" w:rsidR="00D05607" w:rsidRPr="00673071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The online election will be open to all current members.</w:t>
      </w:r>
    </w:p>
    <w:p w14:paraId="1D48BBE2" w14:textId="77777777" w:rsidR="00D05607" w:rsidRPr="00673071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The Board Executive meets annually prior to the conference, at least twice throughout the year (via telephone conference call).</w:t>
      </w:r>
    </w:p>
    <w:p w14:paraId="0A5C9E7A" w14:textId="77777777" w:rsidR="00D05607" w:rsidRPr="00673071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Individual members may be assigned other duties and serve on various subcommittees as required.</w:t>
      </w:r>
    </w:p>
    <w:p w14:paraId="1E386BD7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758DCF73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u w:val="single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u w:val="single"/>
          <w:lang w:val="en-CA"/>
        </w:rPr>
        <w:t>Nominations and Eligibility</w:t>
      </w:r>
    </w:p>
    <w:p w14:paraId="5C5C5F65" w14:textId="050F898B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All candidates accepting nomination for the 20</w:t>
      </w:r>
      <w:r w:rsidR="007F5BFA" w:rsidRPr="00673071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6061F8" w:rsidRPr="00673071">
        <w:rPr>
          <w:rFonts w:asciiTheme="majorHAnsi" w:hAnsiTheme="majorHAnsi" w:cstheme="majorHAnsi"/>
          <w:sz w:val="22"/>
          <w:szCs w:val="22"/>
          <w:lang w:val="en-CA"/>
        </w:rPr>
        <w:t>1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 election should be willing to serve a two-year term (20</w:t>
      </w:r>
      <w:r w:rsidR="007F5BFA" w:rsidRPr="00673071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6061F8" w:rsidRPr="00673071">
        <w:rPr>
          <w:rFonts w:asciiTheme="majorHAnsi" w:hAnsiTheme="majorHAnsi" w:cstheme="majorHAnsi"/>
          <w:sz w:val="22"/>
          <w:szCs w:val="22"/>
          <w:lang w:val="en-CA"/>
        </w:rPr>
        <w:t>1</w:t>
      </w:r>
      <w:r w:rsidR="008D22C6"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 - 202</w:t>
      </w:r>
      <w:r w:rsidR="006061F8" w:rsidRPr="00673071">
        <w:rPr>
          <w:rFonts w:asciiTheme="majorHAnsi" w:hAnsiTheme="majorHAnsi" w:cstheme="majorHAnsi"/>
          <w:sz w:val="22"/>
          <w:szCs w:val="22"/>
          <w:lang w:val="en-CA"/>
        </w:rPr>
        <w:t>3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>).</w:t>
      </w:r>
    </w:p>
    <w:p w14:paraId="5EC47FD4" w14:textId="77777777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Current Board members cannot serve more than two consecutive terms as the representative for the same position.</w:t>
      </w:r>
    </w:p>
    <w:p w14:paraId="3368D590" w14:textId="77777777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You may nominate non-members who are willing to join the organization.</w:t>
      </w:r>
    </w:p>
    <w:p w14:paraId="57D5BE37" w14:textId="77777777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Please check with the nominee before moving forward with the nomination process.</w:t>
      </w:r>
    </w:p>
    <w:p w14:paraId="3DEF3A11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1D938235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I nominate __________________________________of ________________________for the office of    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        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ab/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ab/>
        <w:t>(Please print name of nominee)                       (Institutional affiliation, if applicable)</w:t>
      </w:r>
    </w:p>
    <w:p w14:paraId="3EF6F189" w14:textId="77777777" w:rsidR="00D05607" w:rsidRPr="00673071" w:rsidRDefault="00D05607" w:rsidP="00D0560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29CFD26" w14:textId="16A159A5" w:rsidR="00D05607" w:rsidRPr="00673071" w:rsidRDefault="00D05607" w:rsidP="00D0560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(Check one only):</w:t>
      </w:r>
    </w:p>
    <w:p w14:paraId="02148EFD" w14:textId="77777777" w:rsidR="00DE1681" w:rsidRDefault="007F5BFA" w:rsidP="00CC523A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proofErr w:type="gramStart"/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□  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en-CA"/>
        </w:rPr>
        <w:t>Atlantic</w:t>
      </w:r>
      <w:proofErr w:type="gramEnd"/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Region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</w:t>
      </w: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/  </w:t>
      </w:r>
      <w:r w:rsidR="00D05607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□ </w:t>
      </w: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en-CA"/>
        </w:rPr>
        <w:t>Ontario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</w:t>
      </w:r>
      <w:r w:rsidR="00D05607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/ □ 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en-CA"/>
        </w:rPr>
        <w:t>Prairie Region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</w:t>
      </w:r>
      <w:r w:rsidR="00D05607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/  □ </w:t>
      </w: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en-CA"/>
        </w:rPr>
        <w:t>British Columbia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</w:t>
      </w:r>
      <w:r w:rsidR="00CC523A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/ </w:t>
      </w:r>
      <w:r w:rsidR="00D05607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□  1 Graduate Student   / </w:t>
      </w:r>
    </w:p>
    <w:p w14:paraId="02F55027" w14:textId="6518C398" w:rsidR="00D05607" w:rsidRPr="00673071" w:rsidRDefault="00D05607" w:rsidP="00CC523A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proofErr w:type="gramStart"/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□  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en-CA"/>
        </w:rPr>
        <w:t>Francophone</w:t>
      </w:r>
      <w:proofErr w:type="gramEnd"/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</w:t>
      </w:r>
      <w:r w:rsidR="00DE168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Representative </w:t>
      </w:r>
      <w:r w:rsidR="00E147E9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/  </w:t>
      </w:r>
    </w:p>
    <w:p w14:paraId="18108C10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4DD9F584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___________________________________________________________________________________</w:t>
      </w:r>
    </w:p>
    <w:p w14:paraId="3DACA02C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Name &amp; Signature of the NOMINATOR (can be the nominee)</w:t>
      </w:r>
    </w:p>
    <w:p w14:paraId="22897BF2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5041" w:right="-291" w:hanging="5325"/>
        <w:rPr>
          <w:rFonts w:asciiTheme="majorHAnsi" w:hAnsiTheme="majorHAnsi" w:cstheme="majorHAnsi"/>
          <w:sz w:val="22"/>
          <w:szCs w:val="22"/>
          <w:lang w:val="en-CA"/>
        </w:rPr>
      </w:pPr>
    </w:p>
    <w:p w14:paraId="0F64C317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Nominee’s Email Address: _____________________________________________________________</w:t>
      </w:r>
    </w:p>
    <w:p w14:paraId="279D0A78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4EA77183" w14:textId="224165B1" w:rsidR="00D05607" w:rsidRPr="00673071" w:rsidRDefault="001F15FB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Please </w:t>
      </w:r>
      <w:r w:rsidR="00D05607" w:rsidRPr="00673071">
        <w:rPr>
          <w:rFonts w:asciiTheme="majorHAnsi" w:hAnsiTheme="majorHAnsi" w:cstheme="majorHAnsi"/>
          <w:sz w:val="22"/>
          <w:szCs w:val="22"/>
          <w:lang w:val="en-CA"/>
        </w:rPr>
        <w:t>em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ail nomination forms </w:t>
      </w:r>
      <w:r w:rsidR="00D05607"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no later than </w:t>
      </w:r>
      <w:r w:rsidR="006061F8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February 5</w:t>
      </w:r>
      <w:r w:rsidR="008D22C6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,</w:t>
      </w:r>
      <w:r w:rsidR="00D05607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20</w:t>
      </w:r>
      <w:r w:rsidR="007F5BFA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="006061F8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1</w:t>
      </w:r>
      <w:r w:rsidR="00D05607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</w:t>
      </w:r>
      <w:r w:rsidR="00D05607" w:rsidRPr="00673071">
        <w:rPr>
          <w:rFonts w:asciiTheme="majorHAnsi" w:hAnsiTheme="majorHAnsi" w:cstheme="majorHAnsi"/>
          <w:sz w:val="22"/>
          <w:szCs w:val="22"/>
          <w:lang w:val="en-CA"/>
        </w:rPr>
        <w:t>to:</w:t>
      </w:r>
    </w:p>
    <w:p w14:paraId="799498A9" w14:textId="01BA4BFA" w:rsidR="00D05607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Email –</w:t>
      </w:r>
      <w:r w:rsidR="00DE1681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hyperlink r:id="rId5" w:history="1">
        <w:r w:rsidR="00DE1681" w:rsidRPr="00BD70E0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mf.jones@utoronto.ca</w:t>
        </w:r>
      </w:hyperlink>
      <w:r w:rsidR="00DE1681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</w:p>
    <w:p w14:paraId="4D2A6952" w14:textId="77777777" w:rsidR="00673071" w:rsidRPr="00673071" w:rsidRDefault="00673071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54B188C0" w14:textId="442AE1EA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Current Board of directors </w:t>
      </w:r>
      <w:r w:rsidR="008D22C6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20</w:t>
      </w:r>
      <w:r w:rsidR="006061F8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20</w:t>
      </w: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</w:t>
      </w:r>
      <w:r w:rsid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–</w:t>
      </w:r>
      <w:r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20</w:t>
      </w:r>
      <w:r w:rsidR="00A92981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="006061F8" w:rsidRP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>2</w:t>
      </w:r>
      <w:r w:rsidR="00673071">
        <w:rPr>
          <w:rFonts w:asciiTheme="majorHAnsi" w:hAnsiTheme="majorHAnsi" w:cstheme="majorHAnsi"/>
          <w:b/>
          <w:bCs/>
          <w:sz w:val="22"/>
          <w:szCs w:val="22"/>
          <w:lang w:val="en-CA"/>
        </w:rPr>
        <w:t xml:space="preserve"> (elected positions)</w:t>
      </w:r>
    </w:p>
    <w:p w14:paraId="39D8033E" w14:textId="264492F0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 w:rsidRPr="00673071">
        <w:rPr>
          <w:rFonts w:asciiTheme="majorHAnsi" w:hAnsiTheme="majorHAnsi" w:cstheme="majorHAnsi"/>
          <w:sz w:val="22"/>
          <w:szCs w:val="22"/>
          <w:lang w:val="en-CA"/>
        </w:rPr>
        <w:t>** Positions to be filled in the 20</w:t>
      </w:r>
      <w:r w:rsidR="00A92981" w:rsidRPr="00673071">
        <w:rPr>
          <w:rFonts w:asciiTheme="majorHAnsi" w:hAnsiTheme="majorHAnsi" w:cstheme="majorHAnsi"/>
          <w:sz w:val="22"/>
          <w:szCs w:val="22"/>
          <w:lang w:val="en-CA"/>
        </w:rPr>
        <w:t>2</w:t>
      </w:r>
      <w:r w:rsidR="006061F8" w:rsidRPr="00673071">
        <w:rPr>
          <w:rFonts w:asciiTheme="majorHAnsi" w:hAnsiTheme="majorHAnsi" w:cstheme="majorHAnsi"/>
          <w:sz w:val="22"/>
          <w:szCs w:val="22"/>
          <w:lang w:val="en-CA"/>
        </w:rPr>
        <w:t>1</w:t>
      </w:r>
      <w:r w:rsidRPr="00673071">
        <w:rPr>
          <w:rFonts w:asciiTheme="majorHAnsi" w:hAnsiTheme="majorHAnsi" w:cstheme="majorHAnsi"/>
          <w:sz w:val="22"/>
          <w:szCs w:val="22"/>
          <w:lang w:val="en-CA"/>
        </w:rPr>
        <w:t xml:space="preserve"> election  </w:t>
      </w:r>
    </w:p>
    <w:p w14:paraId="2F014508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 w:cstheme="majorHAnsi"/>
          <w:sz w:val="22"/>
          <w:szCs w:val="22"/>
          <w:lang w:val="en-CA"/>
        </w:rPr>
      </w:pPr>
    </w:p>
    <w:p w14:paraId="5EC1FFC6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 w:cstheme="majorHAnsi"/>
          <w:sz w:val="20"/>
          <w:szCs w:val="20"/>
          <w:lang w:val="en-CA"/>
        </w:rPr>
        <w:sectPr w:rsidR="00D05607" w:rsidRPr="00673071" w:rsidSect="00967B8D">
          <w:pgSz w:w="12240" w:h="15840"/>
          <w:pgMar w:top="993" w:right="1800" w:bottom="709" w:left="1800" w:header="720" w:footer="720" w:gutter="0"/>
          <w:cols w:space="720"/>
          <w:noEndnote/>
        </w:sectPr>
      </w:pPr>
    </w:p>
    <w:p w14:paraId="537E2DCA" w14:textId="2DC831FC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bookmarkStart w:id="0" w:name="_Hlk62114105"/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President: 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Yana </w:t>
      </w:r>
      <w:proofErr w:type="spellStart"/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Meerzon</w:t>
      </w:r>
      <w:proofErr w:type="spellEnd"/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(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>20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20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– </w:t>
      </w:r>
      <w:r w:rsidR="008D22C6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8D22C6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ab/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ab/>
        <w:t xml:space="preserve"> </w:t>
      </w:r>
    </w:p>
    <w:p w14:paraId="2AAF7693" w14:textId="7D6C8F9E" w:rsidR="00D05607" w:rsidRPr="00673071" w:rsidRDefault="00D05607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Vice-president: 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Andy Houston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(20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20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–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) </w:t>
      </w:r>
    </w:p>
    <w:p w14:paraId="3AD5ED09" w14:textId="7E02FBE9" w:rsidR="00D05607" w:rsidRPr="00673071" w:rsidRDefault="00D05607" w:rsidP="0089727F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Alberta &amp; the Territories: 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>David Owen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>(20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18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– 2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</w:p>
    <w:p w14:paraId="3BF33841" w14:textId="57D52F79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>Atlantic Regi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on: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Sheila Christie (2019 – 21) 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**</w:t>
      </w:r>
    </w:p>
    <w:p w14:paraId="7CC1E21D" w14:textId="1089FDAC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rFonts w:asciiTheme="majorHAnsi" w:hAnsiTheme="majorHAnsi" w:cstheme="majorHAnsi"/>
          <w:sz w:val="20"/>
          <w:szCs w:val="20"/>
          <w:lang w:val="en-CA"/>
        </w:rPr>
      </w:pPr>
      <w:bookmarkStart w:id="1" w:name="_Hlk62113957"/>
      <w:r w:rsidRPr="00673071">
        <w:rPr>
          <w:rFonts w:asciiTheme="majorHAnsi" w:hAnsiTheme="majorHAnsi" w:cstheme="majorHAnsi"/>
          <w:sz w:val="20"/>
          <w:szCs w:val="20"/>
          <w:lang w:val="en-CA"/>
        </w:rPr>
        <w:t>British Col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>umbia</w:t>
      </w:r>
      <w:bookmarkEnd w:id="1"/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: </w:t>
      </w:r>
      <w:r w:rsidR="00294DFD" w:rsidRPr="00673071">
        <w:rPr>
          <w:rFonts w:asciiTheme="majorHAnsi" w:hAnsiTheme="majorHAnsi" w:cstheme="majorHAnsi"/>
          <w:sz w:val="20"/>
          <w:szCs w:val="20"/>
          <w:lang w:val="en-CA"/>
        </w:rPr>
        <w:t>Kirsty Johnston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(201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9 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–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21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**</w:t>
      </w:r>
    </w:p>
    <w:p w14:paraId="350C5DD5" w14:textId="550A54A1" w:rsidR="00D05607" w:rsidRPr="00673071" w:rsidRDefault="00D05607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Prairie Region: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Katrina Dunn </w:t>
      </w:r>
      <w:r w:rsidR="00294DFD" w:rsidRPr="00673071">
        <w:rPr>
          <w:rFonts w:asciiTheme="majorHAnsi" w:hAnsiTheme="majorHAnsi" w:cstheme="majorHAnsi"/>
          <w:sz w:val="20"/>
          <w:szCs w:val="20"/>
          <w:lang w:val="en-CA"/>
        </w:rPr>
        <w:t>(20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19</w:t>
      </w:r>
      <w:r w:rsidR="00294DF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–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294DFD" w:rsidRPr="00673071">
        <w:rPr>
          <w:rFonts w:asciiTheme="majorHAnsi" w:hAnsiTheme="majorHAnsi" w:cstheme="majorHAnsi"/>
          <w:sz w:val="20"/>
          <w:szCs w:val="20"/>
          <w:lang w:val="en-CA"/>
        </w:rPr>
        <w:t>1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**</w:t>
      </w:r>
    </w:p>
    <w:p w14:paraId="3678926A" w14:textId="64EC3949" w:rsidR="00D05607" w:rsidRPr="00673071" w:rsidRDefault="00D05607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Ontario: 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Magdalena </w:t>
      </w:r>
      <w:proofErr w:type="spellStart"/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Kazubowski</w:t>
      </w:r>
      <w:proofErr w:type="spellEnd"/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-Houston</w:t>
      </w:r>
      <w:r w:rsidR="00294DF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(201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9</w:t>
      </w:r>
      <w:r w:rsidR="00294DFD" w:rsidRPr="00673071">
        <w:rPr>
          <w:rFonts w:asciiTheme="majorHAnsi" w:hAnsiTheme="majorHAnsi" w:cstheme="majorHAnsi"/>
          <w:sz w:val="20"/>
          <w:szCs w:val="20"/>
          <w:lang w:val="en-CA"/>
        </w:rPr>
        <w:t>–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294DFD" w:rsidRPr="00673071">
        <w:rPr>
          <w:rFonts w:asciiTheme="majorHAnsi" w:hAnsiTheme="majorHAnsi" w:cstheme="majorHAnsi"/>
          <w:sz w:val="20"/>
          <w:szCs w:val="20"/>
          <w:lang w:val="en-CA"/>
        </w:rPr>
        <w:t>1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**</w:t>
      </w:r>
    </w:p>
    <w:p w14:paraId="4A95C4C6" w14:textId="7223146F" w:rsidR="00D05607" w:rsidRPr="00673071" w:rsidRDefault="00D05607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Québec: </w:t>
      </w:r>
      <w:r w:rsidR="008D22C6" w:rsidRPr="00673071">
        <w:rPr>
          <w:rFonts w:asciiTheme="majorHAnsi" w:hAnsiTheme="majorHAnsi" w:cstheme="majorHAnsi"/>
          <w:sz w:val="20"/>
          <w:szCs w:val="20"/>
          <w:lang w:val="en-CA"/>
        </w:rPr>
        <w:t>Shauna Janssen (2018 – 202</w:t>
      </w:r>
      <w:r w:rsidR="005C19AE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8D22C6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</w:p>
    <w:p w14:paraId="6EAAB8B8" w14:textId="19EF3742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Francophone: </w:t>
      </w:r>
      <w:r w:rsidR="008D22C6" w:rsidRPr="00673071">
        <w:rPr>
          <w:rFonts w:asciiTheme="majorHAnsi" w:hAnsiTheme="majorHAnsi" w:cstheme="majorHAnsi"/>
          <w:sz w:val="20"/>
          <w:szCs w:val="20"/>
          <w:lang w:val="en-CA"/>
        </w:rPr>
        <w:t>Sylvain Lavoie (201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9 </w:t>
      </w:r>
      <w:r w:rsidR="009D0817" w:rsidRPr="00673071">
        <w:rPr>
          <w:rFonts w:asciiTheme="majorHAnsi" w:hAnsiTheme="majorHAnsi" w:cstheme="majorHAnsi"/>
          <w:sz w:val="20"/>
          <w:szCs w:val="20"/>
          <w:lang w:val="en-CA"/>
        </w:rPr>
        <w:t>–</w:t>
      </w:r>
      <w:r w:rsidR="00A9298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2</w:t>
      </w:r>
      <w:r w:rsidR="009D0817" w:rsidRPr="00673071">
        <w:rPr>
          <w:rFonts w:asciiTheme="majorHAnsi" w:hAnsiTheme="majorHAnsi" w:cstheme="majorHAnsi"/>
          <w:sz w:val="20"/>
          <w:szCs w:val="20"/>
          <w:lang w:val="en-CA"/>
        </w:rPr>
        <w:t>1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8D22C6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>**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ab/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ab/>
      </w:r>
    </w:p>
    <w:p w14:paraId="267D4E0D" w14:textId="7450E3DD" w:rsidR="00D05607" w:rsidRPr="00673071" w:rsidRDefault="00D05607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Member-at-large: </w:t>
      </w:r>
      <w:r w:rsidR="005E0A8F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Alana </w:t>
      </w:r>
      <w:proofErr w:type="spellStart"/>
      <w:r w:rsidR="005E0A8F" w:rsidRPr="00673071">
        <w:rPr>
          <w:rFonts w:asciiTheme="majorHAnsi" w:hAnsiTheme="majorHAnsi" w:cstheme="majorHAnsi"/>
          <w:sz w:val="20"/>
          <w:szCs w:val="20"/>
          <w:lang w:val="en-CA"/>
        </w:rPr>
        <w:t>Gerecke</w:t>
      </w:r>
      <w:proofErr w:type="spellEnd"/>
      <w:r w:rsidR="005E0A8F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>(201</w:t>
      </w:r>
      <w:r w:rsidR="005E0A8F" w:rsidRPr="00673071">
        <w:rPr>
          <w:rFonts w:asciiTheme="majorHAnsi" w:hAnsiTheme="majorHAnsi" w:cstheme="majorHAnsi"/>
          <w:sz w:val="20"/>
          <w:szCs w:val="20"/>
          <w:lang w:val="en-CA"/>
        </w:rPr>
        <w:t>9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– </w:t>
      </w:r>
      <w:r w:rsidR="005E0A8F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>1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</w:p>
    <w:p w14:paraId="30280F15" w14:textId="71A1DB60" w:rsidR="00D05607" w:rsidRPr="00673071" w:rsidRDefault="00D05607" w:rsidP="0089727F">
      <w:pPr>
        <w:ind w:left="-288" w:right="-291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Member-at-large: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Natalia Esling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>(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2020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–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22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5E0A8F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</w:p>
    <w:p w14:paraId="0BD7619D" w14:textId="3FFDE5BC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>Member-at-large:</w:t>
      </w:r>
      <w:r w:rsidR="001F15FB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Deneh'Cho Thompson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1F15FB" w:rsidRPr="00673071">
        <w:rPr>
          <w:rFonts w:asciiTheme="majorHAnsi" w:hAnsiTheme="majorHAnsi" w:cstheme="majorHAnsi"/>
          <w:sz w:val="20"/>
          <w:szCs w:val="20"/>
          <w:lang w:val="en-CA"/>
        </w:rPr>
        <w:t>(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2020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–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22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5E0A8F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</w:p>
    <w:p w14:paraId="60C8745D" w14:textId="4701655B" w:rsidR="00D05607" w:rsidRPr="00673071" w:rsidRDefault="00D05607" w:rsidP="008972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>Graduate Student: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Hannah </w:t>
      </w:r>
      <w:proofErr w:type="spellStart"/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Rackow</w:t>
      </w:r>
      <w:proofErr w:type="spellEnd"/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>(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2020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–</w:t>
      </w:r>
      <w:r w:rsid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22</w:t>
      </w:r>
      <w:r w:rsidR="0089727F"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E147E9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</w:p>
    <w:p w14:paraId="0524F3B3" w14:textId="3C29B09D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en-CA"/>
        </w:r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>Gr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>aduate Student: S</w:t>
      </w:r>
      <w:r w:rsidR="005E0A8F" w:rsidRPr="00673071">
        <w:rPr>
          <w:rFonts w:asciiTheme="majorHAnsi" w:hAnsiTheme="majorHAnsi" w:cstheme="majorHAnsi"/>
          <w:sz w:val="20"/>
          <w:szCs w:val="20"/>
          <w:lang w:val="en-CA"/>
        </w:rPr>
        <w:t>igny Lynch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(201</w:t>
      </w:r>
      <w:r w:rsidR="005E0A8F" w:rsidRPr="00673071">
        <w:rPr>
          <w:rFonts w:asciiTheme="majorHAnsi" w:hAnsiTheme="majorHAnsi" w:cstheme="majorHAnsi"/>
          <w:sz w:val="20"/>
          <w:szCs w:val="20"/>
          <w:lang w:val="en-CA"/>
        </w:rPr>
        <w:t>9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– </w:t>
      </w:r>
      <w:r w:rsidR="005E0A8F" w:rsidRPr="00673071">
        <w:rPr>
          <w:rFonts w:asciiTheme="majorHAnsi" w:hAnsiTheme="majorHAnsi" w:cstheme="majorHAnsi"/>
          <w:sz w:val="20"/>
          <w:szCs w:val="20"/>
          <w:lang w:val="en-CA"/>
        </w:rPr>
        <w:t>2</w:t>
      </w:r>
      <w:r w:rsidR="00DB77AD" w:rsidRPr="00673071">
        <w:rPr>
          <w:rFonts w:asciiTheme="majorHAnsi" w:hAnsiTheme="majorHAnsi" w:cstheme="majorHAnsi"/>
          <w:sz w:val="20"/>
          <w:szCs w:val="20"/>
          <w:lang w:val="en-CA"/>
        </w:rPr>
        <w:t>1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)</w:t>
      </w:r>
      <w:r w:rsidR="008D22C6"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 </w:t>
      </w:r>
      <w:r w:rsidR="00673071" w:rsidRPr="00673071">
        <w:rPr>
          <w:rFonts w:asciiTheme="majorHAnsi" w:hAnsiTheme="majorHAnsi" w:cstheme="majorHAnsi"/>
          <w:sz w:val="20"/>
          <w:szCs w:val="20"/>
          <w:lang w:val="en-CA"/>
        </w:rPr>
        <w:t>**</w:t>
      </w:r>
    </w:p>
    <w:p w14:paraId="2A35D883" w14:textId="26695260" w:rsidR="00673071" w:rsidRDefault="00673071" w:rsidP="006730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en-CA"/>
        </w:rPr>
        <w:sectPr w:rsidR="00673071" w:rsidSect="00673071">
          <w:type w:val="continuous"/>
          <w:pgSz w:w="12240" w:h="15840"/>
          <w:pgMar w:top="993" w:right="1800" w:bottom="709" w:left="1800" w:header="720" w:footer="720" w:gutter="0"/>
          <w:cols w:num="2" w:space="720"/>
          <w:noEndnote/>
        </w:sectPr>
      </w:pPr>
      <w:r w:rsidRPr="00673071">
        <w:rPr>
          <w:rFonts w:asciiTheme="majorHAnsi" w:hAnsiTheme="majorHAnsi" w:cstheme="majorHAnsi"/>
          <w:sz w:val="20"/>
          <w:szCs w:val="20"/>
          <w:lang w:val="en-CA"/>
        </w:rPr>
        <w:t xml:space="preserve">Unaffiliated Scholar </w:t>
      </w:r>
      <w:r>
        <w:rPr>
          <w:rFonts w:asciiTheme="majorHAnsi" w:hAnsiTheme="majorHAnsi" w:cstheme="majorHAnsi"/>
          <w:sz w:val="20"/>
          <w:szCs w:val="20"/>
          <w:lang w:val="en-CA"/>
        </w:rPr>
        <w:t>r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epresentative</w:t>
      </w:r>
      <w:r>
        <w:rPr>
          <w:rFonts w:asciiTheme="majorHAnsi" w:hAnsiTheme="majorHAnsi" w:cstheme="majorHAnsi"/>
          <w:sz w:val="20"/>
          <w:szCs w:val="20"/>
          <w:lang w:val="en-CA"/>
        </w:rPr>
        <w:t xml:space="preserve">: </w:t>
      </w:r>
      <w:r w:rsidRPr="00673071">
        <w:rPr>
          <w:rFonts w:asciiTheme="majorHAnsi" w:hAnsiTheme="majorHAnsi" w:cstheme="majorHAnsi"/>
          <w:sz w:val="20"/>
          <w:szCs w:val="20"/>
        </w:rPr>
        <w:t xml:space="preserve">Jacqueline </w:t>
      </w:r>
      <w:proofErr w:type="spellStart"/>
      <w:r w:rsidRPr="00673071">
        <w:rPr>
          <w:rFonts w:asciiTheme="majorHAnsi" w:hAnsiTheme="majorHAnsi" w:cstheme="majorHAnsi"/>
          <w:sz w:val="20"/>
          <w:szCs w:val="20"/>
        </w:rPr>
        <w:t>Taucar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(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2020</w:t>
      </w:r>
      <w:r>
        <w:rPr>
          <w:rFonts w:asciiTheme="majorHAnsi" w:hAnsiTheme="majorHAnsi" w:cstheme="majorHAnsi"/>
          <w:sz w:val="20"/>
          <w:szCs w:val="20"/>
          <w:lang w:val="en-CA"/>
        </w:rPr>
        <w:t>-</w:t>
      </w:r>
      <w:r w:rsidRPr="00673071">
        <w:rPr>
          <w:rFonts w:asciiTheme="majorHAnsi" w:hAnsiTheme="majorHAnsi" w:cstheme="majorHAnsi"/>
          <w:sz w:val="20"/>
          <w:szCs w:val="20"/>
          <w:lang w:val="en-CA"/>
        </w:rPr>
        <w:t>22</w:t>
      </w:r>
      <w:r>
        <w:rPr>
          <w:rFonts w:asciiTheme="majorHAnsi" w:hAnsiTheme="majorHAnsi" w:cstheme="majorHAnsi"/>
          <w:sz w:val="20"/>
          <w:szCs w:val="20"/>
        </w:rPr>
        <w:t>)</w:t>
      </w:r>
    </w:p>
    <w:bookmarkEnd w:id="0"/>
    <w:p w14:paraId="71E9C0A4" w14:textId="606F55A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en-CA"/>
        </w:rPr>
      </w:pPr>
    </w:p>
    <w:p w14:paraId="15018642" w14:textId="5A47030E" w:rsidR="00DB77AD" w:rsidRPr="00673071" w:rsidRDefault="00DB77AD" w:rsidP="00D05607">
      <w:pPr>
        <w:ind w:left="-284" w:right="-291"/>
        <w:jc w:val="center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14D14B6" w14:textId="77777777" w:rsidR="001F713C" w:rsidRPr="00673071" w:rsidRDefault="001F713C" w:rsidP="00D05607">
      <w:pPr>
        <w:ind w:left="-284" w:right="-291"/>
        <w:jc w:val="center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76885F3A" w14:textId="77777777" w:rsidR="00DB77AD" w:rsidRPr="00673071" w:rsidRDefault="00DB77AD" w:rsidP="00D05607">
      <w:pPr>
        <w:ind w:left="-284" w:right="-291"/>
        <w:jc w:val="center"/>
        <w:rPr>
          <w:rFonts w:asciiTheme="majorHAnsi" w:hAnsiTheme="majorHAnsi" w:cstheme="majorHAnsi"/>
          <w:b/>
          <w:bCs/>
          <w:sz w:val="22"/>
          <w:szCs w:val="22"/>
          <w:lang w:val="en-CA"/>
        </w:rPr>
      </w:pPr>
    </w:p>
    <w:p w14:paraId="26B85135" w14:textId="77777777" w:rsidR="00D05607" w:rsidRPr="00673071" w:rsidRDefault="00D05607" w:rsidP="00D05607">
      <w:pPr>
        <w:ind w:left="-284" w:right="-291"/>
        <w:jc w:val="center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>Canadian Association for Theatre Research / Association Canadienne de la Recherche Théâtrale</w:t>
      </w:r>
    </w:p>
    <w:p w14:paraId="081013AE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</w:p>
    <w:p w14:paraId="6BCFC13E" w14:textId="2EA95940" w:rsidR="00D05607" w:rsidRPr="00673071" w:rsidRDefault="00D05607" w:rsidP="00D05607">
      <w:pPr>
        <w:pStyle w:val="Heading1"/>
        <w:keepNext/>
        <w:keepLines/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2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>Mises en candidature au conseil de l’ACRT –Élection 20</w:t>
      </w:r>
      <w:r w:rsidR="001411D2"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>2</w:t>
      </w:r>
      <w:r w:rsidR="005C19AE"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>1</w:t>
      </w:r>
    </w:p>
    <w:p w14:paraId="1C3548DC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</w:p>
    <w:p w14:paraId="768DB599" w14:textId="5DFE7CD6" w:rsidR="004C16FD" w:rsidRPr="00673071" w:rsidRDefault="00B103D8" w:rsidP="005E6E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>Le conseil d’</w:t>
      </w:r>
      <w:proofErr w:type="spellStart"/>
      <w:r w:rsidRPr="00673071">
        <w:rPr>
          <w:rFonts w:asciiTheme="majorHAnsi" w:hAnsiTheme="majorHAnsi" w:cstheme="majorHAnsi"/>
          <w:sz w:val="22"/>
          <w:szCs w:val="22"/>
          <w:lang w:val="fr-CA"/>
        </w:rPr>
        <w:t>adminiatration</w:t>
      </w:r>
      <w:proofErr w:type="spellEnd"/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de l’ACRT/CATR comprend </w:t>
      </w:r>
      <w:proofErr w:type="spellStart"/>
      <w:proofErr w:type="gramStart"/>
      <w:r w:rsidRPr="00673071">
        <w:rPr>
          <w:rFonts w:asciiTheme="majorHAnsi" w:hAnsiTheme="majorHAnsi" w:cstheme="majorHAnsi"/>
          <w:sz w:val="22"/>
          <w:szCs w:val="22"/>
          <w:lang w:val="fr-CA"/>
        </w:rPr>
        <w:t>un.e</w:t>
      </w:r>
      <w:proofErr w:type="spellEnd"/>
      <w:proofErr w:type="gramEnd"/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proofErr w:type="spellStart"/>
      <w:r w:rsidRPr="00673071">
        <w:rPr>
          <w:rFonts w:asciiTheme="majorHAnsi" w:hAnsiTheme="majorHAnsi" w:cstheme="majorHAnsi"/>
          <w:sz w:val="22"/>
          <w:szCs w:val="22"/>
          <w:lang w:val="fr-CA"/>
        </w:rPr>
        <w:t>representant.e</w:t>
      </w:r>
      <w:proofErr w:type="spellEnd"/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de chaque région suivante:  suivants: 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R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é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>gion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de l’Atlantique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>, Québec, Ontario, R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é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>gion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des Prairies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, Alberta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et les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Territo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i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res,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et Colombie-Britannique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. </w:t>
      </w:r>
      <w:r w:rsidR="005E6E94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En plus, </w:t>
      </w:r>
      <w:proofErr w:type="spellStart"/>
      <w:proofErr w:type="gramStart"/>
      <w:r w:rsidR="005E6E94" w:rsidRPr="00673071">
        <w:rPr>
          <w:rFonts w:asciiTheme="majorHAnsi" w:hAnsiTheme="majorHAnsi" w:cstheme="majorHAnsi"/>
          <w:sz w:val="22"/>
          <w:szCs w:val="22"/>
          <w:lang w:val="fr-CA"/>
        </w:rPr>
        <w:t>un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.e</w:t>
      </w:r>
      <w:proofErr w:type="spellEnd"/>
      <w:proofErr w:type="gramEnd"/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proofErr w:type="spellStart"/>
      <w:r w:rsidRPr="00673071">
        <w:rPr>
          <w:rFonts w:asciiTheme="majorHAnsi" w:hAnsiTheme="majorHAnsi" w:cstheme="majorHAnsi"/>
          <w:sz w:val="22"/>
          <w:szCs w:val="22"/>
          <w:lang w:val="fr-CA"/>
        </w:rPr>
        <w:t>representant.e</w:t>
      </w:r>
      <w:proofErr w:type="spellEnd"/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francophone,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deux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proofErr w:type="spellStart"/>
      <w:r w:rsidRPr="00673071">
        <w:rPr>
          <w:rFonts w:asciiTheme="majorHAnsi" w:hAnsiTheme="majorHAnsi" w:cstheme="majorHAnsi"/>
          <w:sz w:val="22"/>
          <w:szCs w:val="22"/>
          <w:lang w:val="fr-CA"/>
        </w:rPr>
        <w:t>représent.e.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>s</w:t>
      </w:r>
      <w:proofErr w:type="spellEnd"/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des étudiants aux deuxième et troisième cycles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,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de</w:t>
      </w:r>
      <w:r w:rsidR="005E6E94" w:rsidRPr="00673071">
        <w:rPr>
          <w:rFonts w:asciiTheme="majorHAnsi" w:hAnsiTheme="majorHAnsi" w:cstheme="majorHAnsi"/>
          <w:sz w:val="22"/>
          <w:szCs w:val="22"/>
          <w:lang w:val="fr-CA"/>
        </w:rPr>
        <w:t>u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x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membres sans désignation régionale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,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et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proofErr w:type="spellStart"/>
      <w:r w:rsidRPr="00673071">
        <w:rPr>
          <w:rFonts w:asciiTheme="majorHAnsi" w:hAnsiTheme="majorHAnsi" w:cstheme="majorHAnsi"/>
          <w:sz w:val="22"/>
          <w:szCs w:val="22"/>
          <w:lang w:val="fr-CA"/>
        </w:rPr>
        <w:t>un.e</w:t>
      </w:r>
      <w:proofErr w:type="spellEnd"/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  <w:proofErr w:type="spellStart"/>
      <w:r w:rsidRPr="00673071">
        <w:rPr>
          <w:rFonts w:asciiTheme="majorHAnsi" w:hAnsiTheme="majorHAnsi" w:cstheme="majorHAnsi"/>
          <w:sz w:val="22"/>
          <w:szCs w:val="22"/>
          <w:lang w:val="fr-CA"/>
        </w:rPr>
        <w:t>repr</w:t>
      </w:r>
      <w:r w:rsidR="005E6E94" w:rsidRPr="00673071">
        <w:rPr>
          <w:rFonts w:asciiTheme="majorHAnsi" w:hAnsiTheme="majorHAnsi" w:cstheme="majorHAnsi"/>
          <w:sz w:val="22"/>
          <w:szCs w:val="22"/>
          <w:lang w:val="fr-CA"/>
        </w:rPr>
        <w:t>é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sentant.e</w:t>
      </w:r>
      <w:proofErr w:type="spellEnd"/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des </w:t>
      </w:r>
      <w:proofErr w:type="spellStart"/>
      <w:r w:rsidRPr="00673071">
        <w:rPr>
          <w:rFonts w:asciiTheme="majorHAnsi" w:hAnsiTheme="majorHAnsi" w:cstheme="majorHAnsi"/>
          <w:sz w:val="22"/>
          <w:szCs w:val="22"/>
          <w:lang w:val="fr-CA"/>
        </w:rPr>
        <w:t>chercheur.e.s</w:t>
      </w:r>
      <w:proofErr w:type="spellEnd"/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sans affiliation institutionnelle siégeront sur le Conseil d’administration. </w:t>
      </w:r>
    </w:p>
    <w:p w14:paraId="75CDC4D4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/>
        <w:rPr>
          <w:rFonts w:asciiTheme="majorHAnsi" w:hAnsiTheme="majorHAnsi" w:cstheme="majorHAnsi"/>
          <w:sz w:val="22"/>
          <w:szCs w:val="22"/>
          <w:lang w:val="fr-CA"/>
        </w:rPr>
      </w:pPr>
    </w:p>
    <w:p w14:paraId="7204E895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0"/>
          <w:szCs w:val="20"/>
          <w:u w:val="single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u w:val="single"/>
          <w:lang w:val="fr-CA"/>
        </w:rPr>
        <w:t>Élection et responsabilités</w:t>
      </w:r>
    </w:p>
    <w:p w14:paraId="415B87CD" w14:textId="77777777" w:rsidR="00D05607" w:rsidRPr="00673071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Tous les membres actifs pourront voter en ligne.</w:t>
      </w:r>
    </w:p>
    <w:p w14:paraId="6F759E0F" w14:textId="77777777" w:rsidR="00D05607" w:rsidRPr="00673071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Le conseil se réunit chaque année avant le colloque et au moins deux fois en cours d’année (par téléconférence).</w:t>
      </w:r>
    </w:p>
    <w:p w14:paraId="0E3D9672" w14:textId="77777777" w:rsidR="00D05607" w:rsidRPr="00673071" w:rsidRDefault="00D05607" w:rsidP="00D05607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Les membres pourront se voir assigner diverses tâches et devoir se rencontrer en sous-comités au besoin.</w:t>
      </w:r>
    </w:p>
    <w:p w14:paraId="6BC14397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0"/>
          <w:szCs w:val="20"/>
          <w:lang w:val="fr-CA"/>
        </w:rPr>
      </w:pPr>
    </w:p>
    <w:p w14:paraId="704AF030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0"/>
          <w:szCs w:val="20"/>
          <w:u w:val="single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u w:val="single"/>
          <w:lang w:val="fr-CA"/>
        </w:rPr>
        <w:t>Mise en candidature et éligibilité</w:t>
      </w:r>
    </w:p>
    <w:p w14:paraId="05ED56DB" w14:textId="0997A5A2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Tous les candidats doivent pouvoir rem</w:t>
      </w:r>
      <w:r w:rsidR="008D22C6" w:rsidRPr="00673071">
        <w:rPr>
          <w:rFonts w:asciiTheme="majorHAnsi" w:hAnsiTheme="majorHAnsi" w:cstheme="majorHAnsi"/>
          <w:sz w:val="20"/>
          <w:szCs w:val="20"/>
          <w:lang w:val="fr-CA"/>
        </w:rPr>
        <w:t>plir un mandat de deux ans (20</w:t>
      </w:r>
      <w:r w:rsidR="004C16FD" w:rsidRPr="00673071">
        <w:rPr>
          <w:rFonts w:asciiTheme="majorHAnsi" w:hAnsiTheme="majorHAnsi" w:cstheme="majorHAnsi"/>
          <w:sz w:val="20"/>
          <w:szCs w:val="20"/>
          <w:lang w:val="fr-CA"/>
        </w:rPr>
        <w:t>2</w:t>
      </w:r>
      <w:r w:rsidR="005C19AE" w:rsidRPr="00673071">
        <w:rPr>
          <w:rFonts w:asciiTheme="majorHAnsi" w:hAnsiTheme="majorHAnsi" w:cstheme="majorHAnsi"/>
          <w:sz w:val="20"/>
          <w:szCs w:val="20"/>
          <w:lang w:val="fr-CA"/>
        </w:rPr>
        <w:t>1</w:t>
      </w:r>
      <w:r w:rsidR="008D22C6" w:rsidRPr="00673071">
        <w:rPr>
          <w:rFonts w:asciiTheme="majorHAnsi" w:hAnsiTheme="majorHAnsi" w:cstheme="majorHAnsi"/>
          <w:sz w:val="20"/>
          <w:szCs w:val="20"/>
          <w:lang w:val="fr-CA"/>
        </w:rPr>
        <w:t>-202</w:t>
      </w:r>
      <w:r w:rsidR="005C19AE" w:rsidRPr="00673071">
        <w:rPr>
          <w:rFonts w:asciiTheme="majorHAnsi" w:hAnsiTheme="majorHAnsi" w:cstheme="majorHAnsi"/>
          <w:sz w:val="20"/>
          <w:szCs w:val="20"/>
          <w:lang w:val="fr-CA"/>
        </w:rPr>
        <w:t>3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>).</w:t>
      </w:r>
    </w:p>
    <w:p w14:paraId="7D29B4F2" w14:textId="77777777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0" w:right="-291" w:hanging="28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Les membres du conseil terminant deux mandats consécutifs ne sont pas autorisés à se représenter au même poste.</w:t>
      </w:r>
    </w:p>
    <w:p w14:paraId="440F9A41" w14:textId="77777777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Il est possible de soumettre la candidature d’un non-membre qui s’engage à adhérer à l’Association.</w:t>
      </w:r>
    </w:p>
    <w:p w14:paraId="259D90A6" w14:textId="77777777" w:rsidR="00D05607" w:rsidRPr="00673071" w:rsidRDefault="00D05607" w:rsidP="00D05607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91" w:hanging="64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Avant de procéder à une mise en candidature, veuillez confirmer son intérêt auprès de la personne concernée. </w:t>
      </w:r>
    </w:p>
    <w:p w14:paraId="28C2EC66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0"/>
          <w:szCs w:val="20"/>
          <w:lang w:val="fr-CA"/>
        </w:rPr>
      </w:pPr>
    </w:p>
    <w:p w14:paraId="58F3D274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Je propose __________________________________de ________________________au poste de   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       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ab/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ab/>
        <w:t>(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en caractères d’imprimerie </w:t>
      </w:r>
      <w:proofErr w:type="gramStart"/>
      <w:r w:rsidRPr="00673071">
        <w:rPr>
          <w:rFonts w:asciiTheme="majorHAnsi" w:hAnsiTheme="majorHAnsi" w:cstheme="majorHAnsi"/>
          <w:sz w:val="20"/>
          <w:szCs w:val="20"/>
          <w:lang w:val="fr-CA"/>
        </w:rPr>
        <w:t>svp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)   </w:t>
      </w:r>
      <w:proofErr w:type="gramEnd"/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                   (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>affiliation universitaire ou autre, s’il y a lieu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>)</w:t>
      </w:r>
    </w:p>
    <w:p w14:paraId="1CDD9E55" w14:textId="77777777" w:rsidR="00D05607" w:rsidRPr="00673071" w:rsidRDefault="00D05607" w:rsidP="00D0560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</w:p>
    <w:p w14:paraId="7D0FF5D2" w14:textId="77777777" w:rsidR="00D05607" w:rsidRPr="00673071" w:rsidRDefault="00D05607" w:rsidP="00D0560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4" w:right="-291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>(Cocher une seule case) :</w:t>
      </w:r>
    </w:p>
    <w:p w14:paraId="65376B08" w14:textId="77777777" w:rsidR="00DE1681" w:rsidRDefault="004C16FD" w:rsidP="00156BBA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proofErr w:type="gramStart"/>
      <w:r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□  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Région</w:t>
      </w:r>
      <w:proofErr w:type="gramEnd"/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de l’Atlantique</w:t>
      </w:r>
      <w:r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/ </w:t>
      </w:r>
      <w:r w:rsidR="00522527"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□  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Ontario</w:t>
      </w:r>
      <w:r w:rsidR="00156BBA"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/ □  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Région des Prairies</w:t>
      </w:r>
      <w:r w:rsidR="00156BBA"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/  □  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Colombie-Britannique</w:t>
      </w:r>
      <w:r w:rsidR="00D05607"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/  </w:t>
      </w:r>
    </w:p>
    <w:p w14:paraId="69F546E4" w14:textId="2C733D30" w:rsidR="00156BBA" w:rsidRPr="00673071" w:rsidRDefault="008D22C6" w:rsidP="00DE1681">
      <w:pPr>
        <w:tabs>
          <w:tab w:val="left" w:pos="-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proofErr w:type="gramStart"/>
      <w:r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>□  1</w:t>
      </w:r>
      <w:proofErr w:type="gramEnd"/>
      <w:r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Représentant(e) des étudiant(e)s </w:t>
      </w:r>
      <w:r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/  □  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Représentant(e) francophone</w:t>
      </w:r>
      <w:r w:rsid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/</w:t>
      </w:r>
      <w:r w:rsidR="004C16FD"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</w:t>
      </w:r>
    </w:p>
    <w:p w14:paraId="012DD849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right="-291"/>
        <w:rPr>
          <w:rFonts w:asciiTheme="majorHAnsi" w:hAnsiTheme="majorHAnsi" w:cstheme="majorHAnsi"/>
          <w:sz w:val="22"/>
          <w:szCs w:val="22"/>
          <w:lang w:val="fr-CA"/>
        </w:rPr>
      </w:pPr>
    </w:p>
    <w:p w14:paraId="56CF16C0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>___________________________________________________________________________________</w:t>
      </w:r>
    </w:p>
    <w:p w14:paraId="61A8A05C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>Nom &amp; signature du PRÉSENTATEUR (peut être le candidat)</w:t>
      </w:r>
    </w:p>
    <w:p w14:paraId="1D1CE235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5041" w:right="-291" w:hanging="5325"/>
        <w:rPr>
          <w:rFonts w:asciiTheme="majorHAnsi" w:hAnsiTheme="majorHAnsi" w:cstheme="majorHAnsi"/>
          <w:sz w:val="22"/>
          <w:szCs w:val="22"/>
          <w:lang w:val="fr-CA"/>
        </w:rPr>
      </w:pPr>
    </w:p>
    <w:p w14:paraId="781EDD99" w14:textId="77777777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>Adresse courriel du candidat : _____________________________________________________________</w:t>
      </w:r>
    </w:p>
    <w:p w14:paraId="469FC7CD" w14:textId="3EE7C0B9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Veuillez envoyer la candidature par courriel au plus tard le </w:t>
      </w:r>
      <w:r w:rsidR="005C19AE" w:rsidRPr="00673071">
        <w:rPr>
          <w:rFonts w:asciiTheme="majorHAnsi" w:hAnsiTheme="majorHAnsi" w:cstheme="majorHAnsi"/>
          <w:b/>
          <w:sz w:val="22"/>
          <w:szCs w:val="22"/>
          <w:lang w:val="fr-CA"/>
        </w:rPr>
        <w:t xml:space="preserve">5 février </w:t>
      </w:r>
      <w:r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>20</w:t>
      </w:r>
      <w:r w:rsidR="004C16FD"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>2</w:t>
      </w:r>
      <w:r w:rsidR="005C19AE" w:rsidRPr="00673071">
        <w:rPr>
          <w:rFonts w:asciiTheme="majorHAnsi" w:hAnsiTheme="majorHAnsi" w:cstheme="majorHAnsi"/>
          <w:b/>
          <w:bCs/>
          <w:sz w:val="22"/>
          <w:szCs w:val="22"/>
          <w:lang w:val="fr-CA"/>
        </w:rPr>
        <w:t>1</w:t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 :</w:t>
      </w:r>
    </w:p>
    <w:p w14:paraId="5472B22C" w14:textId="24F1EF2D" w:rsidR="00D05607" w:rsidRPr="00DE1681" w:rsidRDefault="00DB77AD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tLeast"/>
        <w:ind w:left="-284" w:right="-291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Par courriel – </w:t>
      </w:r>
      <w:hyperlink r:id="rId6" w:history="1">
        <w:r w:rsidR="00DE1681" w:rsidRPr="00DE1681">
          <w:rPr>
            <w:rStyle w:val="Hyperlink"/>
            <w:rFonts w:asciiTheme="majorHAnsi" w:hAnsiTheme="majorHAnsi" w:cstheme="majorHAnsi"/>
            <w:sz w:val="22"/>
            <w:szCs w:val="22"/>
            <w:lang w:val="fr-CA"/>
          </w:rPr>
          <w:t>mf.jones@utoronto.ca</w:t>
        </w:r>
      </w:hyperlink>
      <w:r w:rsidR="00DE1681" w:rsidRPr="00DE1681">
        <w:rPr>
          <w:rFonts w:asciiTheme="majorHAnsi" w:hAnsiTheme="majorHAnsi" w:cstheme="majorHAnsi"/>
          <w:sz w:val="22"/>
          <w:szCs w:val="22"/>
          <w:lang w:val="fr-CA"/>
        </w:rPr>
        <w:t xml:space="preserve"> </w:t>
      </w:r>
    </w:p>
    <w:p w14:paraId="4F2A2A0F" w14:textId="55B7CC75" w:rsidR="00D05607" w:rsidRPr="00DE168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 w:cstheme="majorHAnsi"/>
          <w:b/>
          <w:bCs/>
          <w:sz w:val="22"/>
          <w:szCs w:val="22"/>
          <w:lang w:val="fr-CA"/>
        </w:rPr>
      </w:pPr>
      <w:r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Conseil actuel</w:t>
      </w:r>
      <w:r w:rsidR="008D22C6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20</w:t>
      </w:r>
      <w:r w:rsidR="005C19AE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20</w:t>
      </w:r>
      <w:r w:rsidR="004C16FD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–</w:t>
      </w:r>
      <w:r w:rsidR="008D22C6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20</w:t>
      </w:r>
      <w:r w:rsidR="004C16FD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2</w:t>
      </w:r>
      <w:r w:rsidR="005C19AE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>2</w:t>
      </w:r>
      <w:r w:rsidR="00DE1681" w:rsidRPr="00DE1681">
        <w:rPr>
          <w:rFonts w:asciiTheme="majorHAnsi" w:hAnsiTheme="majorHAnsi" w:cstheme="majorHAnsi"/>
          <w:b/>
          <w:bCs/>
          <w:sz w:val="22"/>
          <w:szCs w:val="22"/>
          <w:lang w:val="fr-CA"/>
        </w:rPr>
        <w:t xml:space="preserve"> (postes élus)</w:t>
      </w:r>
    </w:p>
    <w:p w14:paraId="1F9C66C1" w14:textId="7029FB25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jc w:val="center"/>
        <w:rPr>
          <w:rFonts w:asciiTheme="majorHAnsi" w:hAnsiTheme="majorHAnsi" w:cstheme="majorHAnsi"/>
          <w:sz w:val="22"/>
          <w:szCs w:val="22"/>
          <w:lang w:val="fr-CA"/>
        </w:r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 xml:space="preserve">** 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Poste à pourvoir à l’élection de </w:t>
      </w:r>
      <w:r w:rsidR="008D22C6" w:rsidRPr="00673071">
        <w:rPr>
          <w:rFonts w:asciiTheme="majorHAnsi" w:hAnsiTheme="majorHAnsi" w:cstheme="majorHAnsi"/>
          <w:sz w:val="22"/>
          <w:szCs w:val="22"/>
          <w:lang w:val="fr-CA"/>
        </w:rPr>
        <w:t>20</w:t>
      </w:r>
      <w:r w:rsidR="004C16FD" w:rsidRPr="00673071">
        <w:rPr>
          <w:rFonts w:asciiTheme="majorHAnsi" w:hAnsiTheme="majorHAnsi" w:cstheme="majorHAnsi"/>
          <w:sz w:val="22"/>
          <w:szCs w:val="22"/>
          <w:lang w:val="fr-CA"/>
        </w:rPr>
        <w:t>2</w:t>
      </w:r>
      <w:r w:rsidR="005C19AE" w:rsidRPr="00673071">
        <w:rPr>
          <w:rFonts w:asciiTheme="majorHAnsi" w:hAnsiTheme="majorHAnsi" w:cstheme="majorHAnsi"/>
          <w:sz w:val="22"/>
          <w:szCs w:val="22"/>
          <w:lang w:val="fr-CA"/>
        </w:rPr>
        <w:t>1</w:t>
      </w:r>
    </w:p>
    <w:p w14:paraId="0D492540" w14:textId="0308F950" w:rsidR="00D05607" w:rsidRPr="00673071" w:rsidRDefault="00D05607" w:rsidP="007417C6">
      <w:pPr>
        <w:ind w:left="-288" w:right="-291"/>
        <w:rPr>
          <w:rFonts w:asciiTheme="majorHAnsi" w:hAnsiTheme="majorHAnsi" w:cstheme="majorHAnsi"/>
          <w:sz w:val="22"/>
          <w:szCs w:val="22"/>
          <w:lang w:val="fr-CA"/>
        </w:rPr>
        <w:sectPr w:rsidR="00D05607" w:rsidRPr="00673071" w:rsidSect="00967B8D">
          <w:type w:val="continuous"/>
          <w:pgSz w:w="12240" w:h="15840"/>
          <w:pgMar w:top="993" w:right="1800" w:bottom="709" w:left="1800" w:header="720" w:footer="720" w:gutter="0"/>
          <w:cols w:space="720"/>
          <w:noEndnote/>
        </w:sectPr>
      </w:pPr>
      <w:r w:rsidRPr="00673071">
        <w:rPr>
          <w:rFonts w:asciiTheme="majorHAnsi" w:hAnsiTheme="majorHAnsi" w:cstheme="majorHAnsi"/>
          <w:sz w:val="22"/>
          <w:szCs w:val="22"/>
          <w:lang w:val="fr-CA"/>
        </w:rPr>
        <w:tab/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ab/>
      </w:r>
      <w:r w:rsidRPr="00673071">
        <w:rPr>
          <w:rFonts w:asciiTheme="majorHAnsi" w:hAnsiTheme="majorHAnsi" w:cstheme="majorHAnsi"/>
          <w:sz w:val="22"/>
          <w:szCs w:val="22"/>
          <w:lang w:val="fr-CA"/>
        </w:rPr>
        <w:tab/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ab/>
      </w:r>
    </w:p>
    <w:p w14:paraId="6507FAFD" w14:textId="70716291" w:rsidR="00881E1E" w:rsidRPr="00673071" w:rsidRDefault="00D05607" w:rsidP="00881E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Président</w:t>
      </w:r>
      <w:r w:rsidR="00DE1681">
        <w:rPr>
          <w:rFonts w:asciiTheme="majorHAnsi" w:hAnsiTheme="majorHAnsi" w:cstheme="majorHAnsi"/>
          <w:sz w:val="20"/>
          <w:szCs w:val="20"/>
          <w:lang w:val="fr-CA"/>
        </w:rPr>
        <w:t>e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: </w:t>
      </w:r>
      <w:proofErr w:type="spellStart"/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>Yana</w:t>
      </w:r>
      <w:proofErr w:type="spellEnd"/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proofErr w:type="spellStart"/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>Meerzon</w:t>
      </w:r>
      <w:proofErr w:type="spellEnd"/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 xml:space="preserve"> (2020 – 22)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ab/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ab/>
        <w:t xml:space="preserve"> </w:t>
      </w:r>
    </w:p>
    <w:p w14:paraId="40529B95" w14:textId="77777777" w:rsidR="00DE1681" w:rsidRPr="00DE1681" w:rsidRDefault="00D05607" w:rsidP="00DE1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Vice-président : </w:t>
      </w:r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 xml:space="preserve">Andy Houston (2020 – 22) </w:t>
      </w:r>
    </w:p>
    <w:p w14:paraId="7845F704" w14:textId="4BB597F3" w:rsidR="009D0817" w:rsidRPr="00673071" w:rsidRDefault="00D05607" w:rsidP="00DE1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Alberta et les Territoires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> :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>David Owen (2018 – 2</w:t>
      </w:r>
      <w:r w:rsidR="00DE1681">
        <w:rPr>
          <w:rFonts w:asciiTheme="majorHAnsi" w:hAnsiTheme="majorHAnsi" w:cstheme="majorHAnsi"/>
          <w:sz w:val="20"/>
          <w:szCs w:val="20"/>
          <w:lang w:val="fr-CA"/>
        </w:rPr>
        <w:t>2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>)</w:t>
      </w:r>
    </w:p>
    <w:p w14:paraId="0D4DD9B7" w14:textId="4F4A4187" w:rsidR="00D05607" w:rsidRPr="00673071" w:rsidRDefault="00D05607" w:rsidP="009D0817">
      <w:pPr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Atlantique : </w:t>
      </w:r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>Sheila Christie (2019 – 21) **</w:t>
      </w:r>
    </w:p>
    <w:p w14:paraId="3FB60C8C" w14:textId="350F0354" w:rsidR="00D05607" w:rsidRPr="00673071" w:rsidRDefault="00D05607" w:rsidP="007417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574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Colombie-Britannique : </w:t>
      </w:r>
      <w:proofErr w:type="spellStart"/>
      <w:r w:rsidR="009D0817" w:rsidRPr="00673071">
        <w:rPr>
          <w:rFonts w:asciiTheme="majorHAnsi" w:hAnsiTheme="majorHAnsi" w:cstheme="majorHAnsi"/>
          <w:sz w:val="20"/>
          <w:szCs w:val="20"/>
          <w:lang w:val="fr-CA"/>
        </w:rPr>
        <w:t>Kirsty</w:t>
      </w:r>
      <w:proofErr w:type="spellEnd"/>
      <w:r w:rsidR="009D0817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Johnston (201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9 </w:t>
      </w:r>
      <w:r w:rsidR="009D0817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– 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>2</w:t>
      </w:r>
      <w:r w:rsidR="009D0817" w:rsidRPr="00673071">
        <w:rPr>
          <w:rFonts w:asciiTheme="majorHAnsi" w:hAnsiTheme="majorHAnsi" w:cstheme="majorHAnsi"/>
          <w:sz w:val="20"/>
          <w:szCs w:val="20"/>
          <w:lang w:val="fr-CA"/>
        </w:rPr>
        <w:t>1)</w:t>
      </w:r>
      <w:r w:rsidR="00DE1681">
        <w:rPr>
          <w:rFonts w:asciiTheme="majorHAnsi" w:hAnsiTheme="majorHAnsi" w:cstheme="majorHAnsi"/>
          <w:sz w:val="20"/>
          <w:szCs w:val="20"/>
          <w:lang w:val="fr-CA"/>
        </w:rPr>
        <w:t xml:space="preserve"> **</w:t>
      </w:r>
    </w:p>
    <w:p w14:paraId="460C2C34" w14:textId="0F152793" w:rsidR="00D05607" w:rsidRPr="00DE1681" w:rsidRDefault="00D05607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Prairies : 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Katrina Dunn (2019 – 2021) </w:t>
      </w:r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>**</w:t>
      </w:r>
    </w:p>
    <w:p w14:paraId="5CAA2721" w14:textId="77777777" w:rsidR="00DE1681" w:rsidRPr="00673071" w:rsidRDefault="00DE1681" w:rsidP="00DE1681">
      <w:pPr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Québec : </w:t>
      </w:r>
      <w:proofErr w:type="spellStart"/>
      <w:r w:rsidRPr="00673071">
        <w:rPr>
          <w:rFonts w:asciiTheme="majorHAnsi" w:hAnsiTheme="majorHAnsi" w:cstheme="majorHAnsi"/>
          <w:sz w:val="20"/>
          <w:szCs w:val="20"/>
          <w:lang w:val="fr-CA"/>
        </w:rPr>
        <w:t>Shauna</w:t>
      </w:r>
      <w:proofErr w:type="spellEnd"/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Janssen (2018 – 2</w:t>
      </w:r>
      <w:r>
        <w:rPr>
          <w:rFonts w:asciiTheme="majorHAnsi" w:hAnsiTheme="majorHAnsi" w:cstheme="majorHAnsi"/>
          <w:sz w:val="20"/>
          <w:szCs w:val="20"/>
          <w:lang w:val="fr-CA"/>
        </w:rPr>
        <w:t>2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) </w:t>
      </w:r>
    </w:p>
    <w:p w14:paraId="5C089C75" w14:textId="5F7A872E" w:rsidR="00D05607" w:rsidRPr="00673071" w:rsidRDefault="00D05607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Ontario : 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Magdalena </w:t>
      </w:r>
      <w:proofErr w:type="spellStart"/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>Kazubowski</w:t>
      </w:r>
      <w:proofErr w:type="spellEnd"/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-Houston </w:t>
      </w:r>
      <w:r w:rsidR="009D0817" w:rsidRPr="00673071">
        <w:rPr>
          <w:rFonts w:asciiTheme="majorHAnsi" w:hAnsiTheme="majorHAnsi" w:cstheme="majorHAnsi"/>
          <w:sz w:val="20"/>
          <w:szCs w:val="20"/>
          <w:lang w:val="fr-CA"/>
        </w:rPr>
        <w:t>(201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>9</w:t>
      </w:r>
      <w:r w:rsidR="00DE1681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="009D0817" w:rsidRPr="00673071">
        <w:rPr>
          <w:rFonts w:asciiTheme="majorHAnsi" w:hAnsiTheme="majorHAnsi" w:cstheme="majorHAnsi"/>
          <w:sz w:val="20"/>
          <w:szCs w:val="20"/>
          <w:lang w:val="fr-CA"/>
        </w:rPr>
        <w:t>–</w:t>
      </w:r>
      <w:r w:rsidR="00DE1681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>2</w:t>
      </w:r>
      <w:r w:rsidR="009D0817" w:rsidRPr="00673071">
        <w:rPr>
          <w:rFonts w:asciiTheme="majorHAnsi" w:hAnsiTheme="majorHAnsi" w:cstheme="majorHAnsi"/>
          <w:sz w:val="20"/>
          <w:szCs w:val="20"/>
          <w:lang w:val="fr-CA"/>
        </w:rPr>
        <w:t>1)</w:t>
      </w:r>
      <w:r w:rsidR="00DE1681">
        <w:rPr>
          <w:rFonts w:asciiTheme="majorHAnsi" w:hAnsiTheme="majorHAnsi" w:cstheme="majorHAnsi"/>
          <w:sz w:val="20"/>
          <w:szCs w:val="20"/>
          <w:lang w:val="fr-CA"/>
        </w:rPr>
        <w:t xml:space="preserve"> **</w:t>
      </w:r>
    </w:p>
    <w:p w14:paraId="7C1C3AED" w14:textId="36386BD3" w:rsidR="00D05607" w:rsidRPr="0067307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Francophone : 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>Sylvain Lavoie (201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9 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>–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2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>1</w:t>
      </w:r>
      <w:r w:rsidR="009D0817" w:rsidRPr="00673071">
        <w:rPr>
          <w:rFonts w:asciiTheme="majorHAnsi" w:hAnsiTheme="majorHAnsi" w:cstheme="majorHAnsi"/>
          <w:sz w:val="20"/>
          <w:szCs w:val="20"/>
          <w:lang w:val="fr-CA"/>
        </w:rPr>
        <w:t>)</w:t>
      </w:r>
      <w:r w:rsidR="0089727F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="00DE1681">
        <w:rPr>
          <w:rFonts w:asciiTheme="majorHAnsi" w:hAnsiTheme="majorHAnsi" w:cstheme="majorHAnsi"/>
          <w:sz w:val="20"/>
          <w:szCs w:val="20"/>
          <w:lang w:val="fr-CA"/>
        </w:rPr>
        <w:t>**</w:t>
      </w:r>
    </w:p>
    <w:p w14:paraId="3D7318D3" w14:textId="4B30608B" w:rsidR="009D0817" w:rsidRPr="00673071" w:rsidRDefault="00D05607" w:rsidP="00D05607">
      <w:pPr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Membre universel : </w:t>
      </w:r>
      <w:proofErr w:type="spellStart"/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>Alana</w:t>
      </w:r>
      <w:proofErr w:type="spellEnd"/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proofErr w:type="spellStart"/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>Gerecke</w:t>
      </w:r>
      <w:proofErr w:type="spellEnd"/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(2019 – 2021) </w:t>
      </w:r>
    </w:p>
    <w:p w14:paraId="3F1AD069" w14:textId="296EF201" w:rsidR="00D05607" w:rsidRPr="00673071" w:rsidRDefault="00D05607" w:rsidP="007417C6">
      <w:pPr>
        <w:ind w:left="-288" w:right="-291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Membre universel : </w:t>
      </w:r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 xml:space="preserve">Natalia </w:t>
      </w:r>
      <w:proofErr w:type="spellStart"/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>Esling</w:t>
      </w:r>
      <w:proofErr w:type="spellEnd"/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 xml:space="preserve"> (2020 – 22)</w:t>
      </w:r>
    </w:p>
    <w:p w14:paraId="02BA1055" w14:textId="717D29A7" w:rsidR="00D05607" w:rsidRPr="00DE1681" w:rsidRDefault="00D05607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Membre universel : </w:t>
      </w:r>
      <w:proofErr w:type="spellStart"/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>Deneh'Cho</w:t>
      </w:r>
      <w:proofErr w:type="spellEnd"/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 xml:space="preserve"> Thompson (2020 – 22)</w:t>
      </w:r>
    </w:p>
    <w:p w14:paraId="2649E4DF" w14:textId="77777777" w:rsidR="00DE1681" w:rsidRPr="00DE1681" w:rsidRDefault="00D05607" w:rsidP="00DE1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Étudiant</w:t>
      </w:r>
      <w:r w:rsidR="005E6E94" w:rsidRPr="00673071">
        <w:rPr>
          <w:rFonts w:asciiTheme="majorHAnsi" w:hAnsiTheme="majorHAnsi" w:cstheme="majorHAnsi"/>
          <w:sz w:val="20"/>
          <w:szCs w:val="20"/>
          <w:lang w:val="fr-CA"/>
        </w:rPr>
        <w:t>e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: </w:t>
      </w:r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 xml:space="preserve">Hannah </w:t>
      </w:r>
      <w:proofErr w:type="spellStart"/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>Rackow</w:t>
      </w:r>
      <w:proofErr w:type="spellEnd"/>
      <w:r w:rsidR="00DE1681" w:rsidRPr="00DE1681">
        <w:rPr>
          <w:rFonts w:asciiTheme="majorHAnsi" w:hAnsiTheme="majorHAnsi" w:cstheme="majorHAnsi"/>
          <w:sz w:val="20"/>
          <w:szCs w:val="20"/>
          <w:lang w:val="fr-CA"/>
        </w:rPr>
        <w:t xml:space="preserve"> (2020 – 22) </w:t>
      </w:r>
    </w:p>
    <w:p w14:paraId="562012DF" w14:textId="0C008B64" w:rsidR="001F15FB" w:rsidRPr="00673071" w:rsidRDefault="00D05607" w:rsidP="00DE16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fr-CA"/>
        </w:rPr>
      </w:pPr>
      <w:r w:rsidRPr="00673071">
        <w:rPr>
          <w:rFonts w:asciiTheme="majorHAnsi" w:hAnsiTheme="majorHAnsi" w:cstheme="majorHAnsi"/>
          <w:sz w:val="20"/>
          <w:szCs w:val="20"/>
          <w:lang w:val="fr-CA"/>
        </w:rPr>
        <w:t>Étudiant</w:t>
      </w:r>
      <w:r w:rsidR="005E6E94" w:rsidRPr="00673071">
        <w:rPr>
          <w:rFonts w:asciiTheme="majorHAnsi" w:hAnsiTheme="majorHAnsi" w:cstheme="majorHAnsi"/>
          <w:sz w:val="20"/>
          <w:szCs w:val="20"/>
          <w:lang w:val="fr-CA"/>
        </w:rPr>
        <w:t>e</w:t>
      </w:r>
      <w:r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: </w:t>
      </w:r>
      <w:proofErr w:type="spellStart"/>
      <w:r w:rsidR="009D0817" w:rsidRPr="00673071">
        <w:rPr>
          <w:rFonts w:asciiTheme="majorHAnsi" w:hAnsiTheme="majorHAnsi" w:cstheme="majorHAnsi"/>
          <w:sz w:val="20"/>
          <w:szCs w:val="20"/>
          <w:lang w:val="fr-CA"/>
        </w:rPr>
        <w:t>S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>igny</w:t>
      </w:r>
      <w:proofErr w:type="spellEnd"/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Lynch </w:t>
      </w:r>
      <w:r w:rsidR="009D0817" w:rsidRPr="00673071">
        <w:rPr>
          <w:rFonts w:asciiTheme="majorHAnsi" w:hAnsiTheme="majorHAnsi" w:cstheme="majorHAnsi"/>
          <w:sz w:val="20"/>
          <w:szCs w:val="20"/>
          <w:lang w:val="fr-CA"/>
        </w:rPr>
        <w:t>(201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>9</w:t>
      </w:r>
      <w:r w:rsidR="009D0817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 – 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>2</w:t>
      </w:r>
      <w:r w:rsidR="009D0817" w:rsidRPr="00673071">
        <w:rPr>
          <w:rFonts w:asciiTheme="majorHAnsi" w:hAnsiTheme="majorHAnsi" w:cstheme="majorHAnsi"/>
          <w:sz w:val="20"/>
          <w:szCs w:val="20"/>
          <w:lang w:val="fr-CA"/>
        </w:rPr>
        <w:t>1)</w:t>
      </w:r>
      <w:r w:rsidR="00DE1681">
        <w:rPr>
          <w:rFonts w:asciiTheme="majorHAnsi" w:hAnsiTheme="majorHAnsi" w:cstheme="majorHAnsi"/>
          <w:sz w:val="20"/>
          <w:szCs w:val="20"/>
          <w:lang w:val="fr-CA"/>
        </w:rPr>
        <w:t xml:space="preserve"> **</w:t>
      </w:r>
    </w:p>
    <w:p w14:paraId="370A65ED" w14:textId="54077C6B" w:rsidR="00D05607" w:rsidRPr="00673071" w:rsidRDefault="00DE1681" w:rsidP="00D05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288" w:right="-999"/>
        <w:rPr>
          <w:rFonts w:asciiTheme="majorHAnsi" w:hAnsiTheme="majorHAnsi" w:cstheme="majorHAnsi"/>
          <w:sz w:val="20"/>
          <w:szCs w:val="20"/>
          <w:lang w:val="fr-CA"/>
        </w:rPr>
      </w:pPr>
      <w:r w:rsidRPr="00DE1681">
        <w:rPr>
          <w:rFonts w:asciiTheme="majorHAnsi" w:hAnsiTheme="majorHAnsi" w:cstheme="majorHAnsi"/>
          <w:sz w:val="20"/>
          <w:szCs w:val="20"/>
          <w:lang w:val="fr-CA"/>
        </w:rPr>
        <w:t>Représentante des chercheurs/chercheuses sans affiliation institutionnell</w:t>
      </w:r>
      <w:r>
        <w:rPr>
          <w:rFonts w:asciiTheme="majorHAnsi" w:hAnsiTheme="majorHAnsi" w:cstheme="majorHAnsi"/>
          <w:sz w:val="20"/>
          <w:szCs w:val="20"/>
          <w:lang w:val="fr-CA"/>
        </w:rPr>
        <w:t xml:space="preserve">e </w:t>
      </w:r>
      <w:r w:rsidR="00D05607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: </w:t>
      </w:r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 xml:space="preserve">Jacqueline </w:t>
      </w:r>
      <w:proofErr w:type="spellStart"/>
      <w:r w:rsidR="007417C6" w:rsidRPr="00673071">
        <w:rPr>
          <w:rFonts w:asciiTheme="majorHAnsi" w:hAnsiTheme="majorHAnsi" w:cstheme="majorHAnsi"/>
          <w:sz w:val="20"/>
          <w:szCs w:val="20"/>
          <w:lang w:val="fr-CA"/>
        </w:rPr>
        <w:t>Taucar</w:t>
      </w:r>
      <w:proofErr w:type="spellEnd"/>
      <w:r>
        <w:rPr>
          <w:rFonts w:asciiTheme="majorHAnsi" w:hAnsiTheme="majorHAnsi" w:cstheme="majorHAnsi"/>
          <w:sz w:val="20"/>
          <w:szCs w:val="20"/>
          <w:lang w:val="fr-CA"/>
        </w:rPr>
        <w:t xml:space="preserve"> </w:t>
      </w:r>
      <w:r w:rsidRPr="00DE1681">
        <w:rPr>
          <w:rFonts w:asciiTheme="majorHAnsi" w:hAnsiTheme="majorHAnsi" w:cstheme="majorHAnsi"/>
          <w:sz w:val="20"/>
          <w:szCs w:val="20"/>
          <w:lang w:val="fr-CA"/>
        </w:rPr>
        <w:t>(2020 – 22)</w:t>
      </w:r>
    </w:p>
    <w:p w14:paraId="29532406" w14:textId="77777777" w:rsidR="00DE1681" w:rsidRDefault="00DE1681">
      <w:pPr>
        <w:rPr>
          <w:rFonts w:asciiTheme="majorHAnsi" w:hAnsiTheme="majorHAnsi" w:cstheme="majorHAnsi"/>
          <w:lang w:val="fr-CA"/>
        </w:rPr>
        <w:sectPr w:rsidR="00DE1681" w:rsidSect="00DE1681">
          <w:type w:val="continuous"/>
          <w:pgSz w:w="12240" w:h="15840"/>
          <w:pgMar w:top="993" w:right="1800" w:bottom="709" w:left="1800" w:header="720" w:footer="720" w:gutter="0"/>
          <w:cols w:num="2" w:space="720"/>
          <w:noEndnote/>
        </w:sectPr>
      </w:pPr>
    </w:p>
    <w:p w14:paraId="3F88189D" w14:textId="072B75CE" w:rsidR="0075207B" w:rsidRPr="00673071" w:rsidRDefault="0075207B">
      <w:pPr>
        <w:rPr>
          <w:rFonts w:asciiTheme="majorHAnsi" w:hAnsiTheme="majorHAnsi" w:cstheme="majorHAnsi"/>
          <w:lang w:val="fr-CA"/>
        </w:rPr>
      </w:pPr>
    </w:p>
    <w:sectPr w:rsidR="0075207B" w:rsidRPr="00673071" w:rsidSect="00967B8D">
      <w:type w:val="continuous"/>
      <w:pgSz w:w="12240" w:h="15840"/>
      <w:pgMar w:top="993" w:right="1800" w:bottom="7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E7B23"/>
    <w:multiLevelType w:val="hybridMultilevel"/>
    <w:tmpl w:val="A7D4D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E7B43"/>
    <w:multiLevelType w:val="hybridMultilevel"/>
    <w:tmpl w:val="2F261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07"/>
    <w:rsid w:val="000A7602"/>
    <w:rsid w:val="001411D2"/>
    <w:rsid w:val="00156BBA"/>
    <w:rsid w:val="00183153"/>
    <w:rsid w:val="001F15FB"/>
    <w:rsid w:val="001F713C"/>
    <w:rsid w:val="00204EE8"/>
    <w:rsid w:val="0023394F"/>
    <w:rsid w:val="00294DFD"/>
    <w:rsid w:val="002F20B9"/>
    <w:rsid w:val="004C16FD"/>
    <w:rsid w:val="00522527"/>
    <w:rsid w:val="005C19AE"/>
    <w:rsid w:val="005E0A8F"/>
    <w:rsid w:val="005E6E94"/>
    <w:rsid w:val="006061F8"/>
    <w:rsid w:val="00673071"/>
    <w:rsid w:val="006B100F"/>
    <w:rsid w:val="006C0112"/>
    <w:rsid w:val="007417C6"/>
    <w:rsid w:val="0075207B"/>
    <w:rsid w:val="00756C19"/>
    <w:rsid w:val="007F5BFA"/>
    <w:rsid w:val="00881E1E"/>
    <w:rsid w:val="0089727F"/>
    <w:rsid w:val="008D22C6"/>
    <w:rsid w:val="00967B8D"/>
    <w:rsid w:val="009D0817"/>
    <w:rsid w:val="00A92981"/>
    <w:rsid w:val="00AB2E1D"/>
    <w:rsid w:val="00AD7956"/>
    <w:rsid w:val="00B103D8"/>
    <w:rsid w:val="00CC0985"/>
    <w:rsid w:val="00CC523A"/>
    <w:rsid w:val="00D05607"/>
    <w:rsid w:val="00D713E2"/>
    <w:rsid w:val="00DA6A6E"/>
    <w:rsid w:val="00DB77AD"/>
    <w:rsid w:val="00DE1681"/>
    <w:rsid w:val="00E147E9"/>
    <w:rsid w:val="00F966D5"/>
    <w:rsid w:val="00FB64AE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FF7D1"/>
  <w14:defaultImageDpi w14:val="300"/>
  <w15:docId w15:val="{4A0C7E89-1BB3-4538-A8FA-6B6BE6F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0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5607"/>
    <w:pPr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05607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72"/>
    <w:rsid w:val="00D0560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1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1E1E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730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.jones@utoronto.ca" TargetMode="External"/><Relationship Id="rId5" Type="http://schemas.openxmlformats.org/officeDocument/2006/relationships/hyperlink" Target="mailto:mf.jones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Sadeghi-Yekta</dc:creator>
  <cp:keywords/>
  <dc:description/>
  <cp:lastModifiedBy>Matt Jones</cp:lastModifiedBy>
  <cp:revision>4</cp:revision>
  <dcterms:created xsi:type="dcterms:W3CDTF">2021-01-21T03:08:00Z</dcterms:created>
  <dcterms:modified xsi:type="dcterms:W3CDTF">2021-01-21T14:40:00Z</dcterms:modified>
</cp:coreProperties>
</file>